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8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color w:val="000000"/>
                <w:sz w:val="540"/>
                <w:szCs w:val="540"/>
                <w:u w:val="none"/>
                <w:lang w:val="en-US"/>
              </w:rPr>
            </w:pP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color w:val="auto"/>
                <w:sz w:val="24"/>
                <w:szCs w:val="24"/>
                <w:highlight w:val="none"/>
                <w:lang w:val="en-US" w:eastAsia="zh-CN"/>
              </w:rPr>
              <w:t>汉口城市广场&amp;光谷188项目地下车位财产保全外包服务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color w:val="000000"/>
                <w:sz w:val="540"/>
                <w:szCs w:val="540"/>
                <w:highlight w:val="none"/>
                <w:u w:val="none"/>
                <w:lang w:val="en-US"/>
              </w:rPr>
            </w:pPr>
            <w:r>
              <w:rPr>
                <w:rFonts w:hint="eastAsia" w:ascii="方正仿宋_GB18030" w:hAnsi="方正仿宋_GB18030" w:eastAsia="方正仿宋_GB18030" w:cs="方正仿宋_GB18030"/>
                <w:i w:val="0"/>
                <w:color w:val="000000"/>
                <w:sz w:val="28"/>
                <w:szCs w:val="28"/>
                <w:u w:val="none"/>
                <w:lang w:val="en-US"/>
              </w:rPr>
              <w:t>TD2024-5-21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pStyle w:val="14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6BAA267-B623-44E1-B996-C0A2FA40AA3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E00EE0C-0535-4D39-A958-3ED1D3685A6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3AE1E30-C9F7-45FD-993C-F20B47C750B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98CF297-4F9B-4270-B6CE-2491E0AC055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93054D20-5F9A-40E4-A786-6561FBF9A57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B2037DE1-6780-4DEE-9FD0-35A2C9216C8A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1FFEAF5E-D5AB-48E4-97A1-C1E3A5B544C6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83C9467E-AB85-4E34-AD36-29CA67836364}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9" w:fontKey="{44B3AE9E-467A-483A-8F3D-9F6706C19D2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803777"/>
    <w:rsid w:val="01FD34DD"/>
    <w:rsid w:val="022620D7"/>
    <w:rsid w:val="02264A6C"/>
    <w:rsid w:val="04D922F4"/>
    <w:rsid w:val="05A47696"/>
    <w:rsid w:val="05E30D3E"/>
    <w:rsid w:val="067673F9"/>
    <w:rsid w:val="07030D2F"/>
    <w:rsid w:val="071E7A6F"/>
    <w:rsid w:val="07DD3714"/>
    <w:rsid w:val="088220BD"/>
    <w:rsid w:val="08C2317E"/>
    <w:rsid w:val="097146FD"/>
    <w:rsid w:val="09E44B41"/>
    <w:rsid w:val="09EC081B"/>
    <w:rsid w:val="0B0F594D"/>
    <w:rsid w:val="0B3378D7"/>
    <w:rsid w:val="0EA42520"/>
    <w:rsid w:val="0EC36548"/>
    <w:rsid w:val="0F5D605D"/>
    <w:rsid w:val="0F6567D0"/>
    <w:rsid w:val="110F2E5E"/>
    <w:rsid w:val="11B141F6"/>
    <w:rsid w:val="11C73F7D"/>
    <w:rsid w:val="12097777"/>
    <w:rsid w:val="13B50D71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1F8B1EDC"/>
    <w:rsid w:val="201B2FD4"/>
    <w:rsid w:val="201E6815"/>
    <w:rsid w:val="207860E5"/>
    <w:rsid w:val="21017151"/>
    <w:rsid w:val="2549065F"/>
    <w:rsid w:val="270228D9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F436FAE"/>
    <w:rsid w:val="308332C0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4E4E88"/>
    <w:rsid w:val="39D531CD"/>
    <w:rsid w:val="3AD8531E"/>
    <w:rsid w:val="3B04196F"/>
    <w:rsid w:val="3C76158A"/>
    <w:rsid w:val="3DCC3ACF"/>
    <w:rsid w:val="4008355F"/>
    <w:rsid w:val="40A4436B"/>
    <w:rsid w:val="41804119"/>
    <w:rsid w:val="42700890"/>
    <w:rsid w:val="42FF03A7"/>
    <w:rsid w:val="431D50B3"/>
    <w:rsid w:val="43DA7ABA"/>
    <w:rsid w:val="44B55C2C"/>
    <w:rsid w:val="44E44B10"/>
    <w:rsid w:val="45D347A4"/>
    <w:rsid w:val="46B204E9"/>
    <w:rsid w:val="47303E58"/>
    <w:rsid w:val="48CD79FC"/>
    <w:rsid w:val="48E10032"/>
    <w:rsid w:val="48F42DD2"/>
    <w:rsid w:val="4AAC6C4F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18A1763"/>
    <w:rsid w:val="52326605"/>
    <w:rsid w:val="52C75C9F"/>
    <w:rsid w:val="548E35ED"/>
    <w:rsid w:val="567073DC"/>
    <w:rsid w:val="56C12008"/>
    <w:rsid w:val="573656B7"/>
    <w:rsid w:val="58733166"/>
    <w:rsid w:val="58A73A4F"/>
    <w:rsid w:val="59E969F8"/>
    <w:rsid w:val="5A5C46DB"/>
    <w:rsid w:val="5B3D1930"/>
    <w:rsid w:val="5C1956E1"/>
    <w:rsid w:val="5C773206"/>
    <w:rsid w:val="5CD7723D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B359CF"/>
    <w:rsid w:val="663A4533"/>
    <w:rsid w:val="668C564E"/>
    <w:rsid w:val="67850D83"/>
    <w:rsid w:val="68384FE3"/>
    <w:rsid w:val="687A4B5B"/>
    <w:rsid w:val="69E85923"/>
    <w:rsid w:val="6A886CA6"/>
    <w:rsid w:val="6AC00E98"/>
    <w:rsid w:val="6BFA2E2C"/>
    <w:rsid w:val="6C411955"/>
    <w:rsid w:val="6C5055A4"/>
    <w:rsid w:val="6DB73DD7"/>
    <w:rsid w:val="6EFD1F6A"/>
    <w:rsid w:val="6FD75042"/>
    <w:rsid w:val="6FE745A9"/>
    <w:rsid w:val="707C64B2"/>
    <w:rsid w:val="707D47B4"/>
    <w:rsid w:val="70B70B24"/>
    <w:rsid w:val="71AC0A16"/>
    <w:rsid w:val="7207318B"/>
    <w:rsid w:val="73524F56"/>
    <w:rsid w:val="737A7DE1"/>
    <w:rsid w:val="74027D9C"/>
    <w:rsid w:val="757A688B"/>
    <w:rsid w:val="76A0094A"/>
    <w:rsid w:val="770B0886"/>
    <w:rsid w:val="77274014"/>
    <w:rsid w:val="78A03ABC"/>
    <w:rsid w:val="78EE0F7B"/>
    <w:rsid w:val="7902713F"/>
    <w:rsid w:val="790A42AF"/>
    <w:rsid w:val="7C07715F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autoRedefine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autoRedefine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autoRedefine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6"/>
    <w:autoRedefine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7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autoRedefine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autoRedefine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autoRedefine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autoRedefine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段"/>
    <w:next w:val="1"/>
    <w:autoRedefine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paragraph" w:customStyle="1" w:styleId="15">
    <w:name w:val="页眉1"/>
    <w:basedOn w:val="1"/>
    <w:next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customStyle="1" w:styleId="16">
    <w:name w:val="页脚 Char"/>
    <w:link w:val="5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页眉 Char"/>
    <w:link w:val="6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on"/>
    <w:basedOn w:val="10"/>
    <w:autoRedefine/>
    <w:qFormat/>
    <w:uiPriority w:val="0"/>
    <w:rPr>
      <w:shd w:val="clear" w:fill="C60707"/>
    </w:rPr>
  </w:style>
  <w:style w:type="character" w:customStyle="1" w:styleId="19">
    <w:name w:val="on1"/>
    <w:basedOn w:val="10"/>
    <w:autoRedefine/>
    <w:qFormat/>
    <w:uiPriority w:val="0"/>
    <w:rPr>
      <w:shd w:val="clear" w:fill="C60707"/>
    </w:rPr>
  </w:style>
  <w:style w:type="character" w:customStyle="1" w:styleId="20">
    <w:name w:val="col_12"/>
    <w:basedOn w:val="10"/>
    <w:autoRedefine/>
    <w:qFormat/>
    <w:uiPriority w:val="0"/>
  </w:style>
  <w:style w:type="character" w:customStyle="1" w:styleId="21">
    <w:name w:val="news_und"/>
    <w:basedOn w:val="10"/>
    <w:autoRedefine/>
    <w:qFormat/>
    <w:uiPriority w:val="0"/>
    <w:rPr>
      <w:u w:val="single"/>
    </w:rPr>
  </w:style>
  <w:style w:type="character" w:customStyle="1" w:styleId="22">
    <w:name w:val="current7"/>
    <w:basedOn w:val="10"/>
    <w:autoRedefine/>
    <w:qFormat/>
    <w:uiPriority w:val="0"/>
    <w:rPr>
      <w:color w:val="CC0000"/>
    </w:rPr>
  </w:style>
  <w:style w:type="character" w:customStyle="1" w:styleId="23">
    <w:name w:val="c_reg_s"/>
    <w:basedOn w:val="10"/>
    <w:autoRedefine/>
    <w:qFormat/>
    <w:uiPriority w:val="0"/>
    <w:rPr>
      <w:color w:val="CC0000"/>
      <w:sz w:val="18"/>
      <w:szCs w:val="18"/>
    </w:rPr>
  </w:style>
  <w:style w:type="character" w:customStyle="1" w:styleId="24">
    <w:name w:val="NormalCharacter"/>
    <w:autoRedefine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175</Words>
  <Characters>185</Characters>
  <Lines>7</Lines>
  <Paragraphs>1</Paragraphs>
  <TotalTime>0</TotalTime>
  <ScaleCrop>false</ScaleCrop>
  <LinksUpToDate>false</LinksUpToDate>
  <CharactersWithSpaces>185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2024-05-15T08:45:26Z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